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hd w:fill="ffffff" w:val="clear"/>
        <w:spacing w:after="0" w:line="240" w:lineRule="auto"/>
        <w:jc w:val="center"/>
        <w:rPr>
          <w:rFonts w:ascii="Book Antiqua" w:cs="Book Antiqua" w:eastAsia="Book Antiqua" w:hAnsi="Book Antiqua"/>
          <w:b w:val="1"/>
          <w:color w:val="000000"/>
          <w:sz w:val="28"/>
          <w:szCs w:val="28"/>
        </w:rPr>
      </w:pPr>
      <w:r w:rsidDel="00000000" w:rsidR="00000000" w:rsidRPr="00000000">
        <w:rPr>
          <w:rFonts w:ascii="Book Antiqua" w:cs="Book Antiqua" w:eastAsia="Book Antiqua" w:hAnsi="Book Antiqua"/>
          <w:b w:val="1"/>
          <w:color w:val="000000"/>
          <w:sz w:val="28"/>
          <w:szCs w:val="28"/>
          <w:rtl w:val="0"/>
        </w:rPr>
        <w:t xml:space="preserve">ΑΝΟΙΧΤΗ ΠΡΟΣΚΛΗΣΗ ΥΠΟΒΟΛΗΣ ΘΕΑΤΡΙΚΟΥ ΕΡΓΟΥ </w:t>
      </w:r>
    </w:p>
    <w:p w:rsidR="00000000" w:rsidDel="00000000" w:rsidP="00000000" w:rsidRDefault="00000000" w:rsidRPr="00000000" w14:paraId="00000002">
      <w:pPr>
        <w:shd w:fill="ffffff" w:val="clear"/>
        <w:spacing w:after="0" w:line="240" w:lineRule="auto"/>
        <w:jc w:val="center"/>
        <w:rPr>
          <w:rFonts w:ascii="Book Antiqua" w:cs="Book Antiqua" w:eastAsia="Book Antiqua" w:hAnsi="Book Antiqua"/>
          <w:b w:val="1"/>
          <w:color w:val="000000"/>
          <w:sz w:val="28"/>
          <w:szCs w:val="28"/>
        </w:rPr>
      </w:pPr>
      <w:r w:rsidDel="00000000" w:rsidR="00000000" w:rsidRPr="00000000">
        <w:rPr>
          <w:rFonts w:ascii="Book Antiqua" w:cs="Book Antiqua" w:eastAsia="Book Antiqua" w:hAnsi="Book Antiqua"/>
          <w:b w:val="1"/>
          <w:color w:val="000000"/>
          <w:sz w:val="28"/>
          <w:szCs w:val="28"/>
          <w:rtl w:val="0"/>
        </w:rPr>
        <w:t xml:space="preserve">ΣΤΟ ΔΙΚΤΥΟ EURODRAM 2026</w:t>
      </w:r>
    </w:p>
    <w:p w:rsidR="00000000" w:rsidDel="00000000" w:rsidP="00000000" w:rsidRDefault="00000000" w:rsidRPr="00000000" w14:paraId="00000003">
      <w:pPr>
        <w:spacing w:after="0" w:line="240" w:lineRule="auto"/>
        <w:jc w:val="center"/>
        <w:rPr>
          <w:rFonts w:ascii="Book Antiqua" w:cs="Book Antiqua" w:eastAsia="Book Antiqua" w:hAnsi="Book Antiqua"/>
          <w:color w:val="000000"/>
        </w:rPr>
      </w:pPr>
      <w:bookmarkStart w:colFirst="0" w:colLast="0" w:name="_heading=h.bw8omiy6oiyf" w:id="0"/>
      <w:bookmarkEnd w:id="0"/>
      <w:r w:rsidDel="00000000" w:rsidR="00000000" w:rsidRPr="00000000">
        <w:rPr>
          <w:rFonts w:ascii="Book Antiqua" w:cs="Book Antiqua" w:eastAsia="Book Antiqua" w:hAnsi="Book Antiqua"/>
          <w:b w:val="1"/>
          <w:i w:val="1"/>
          <w:color w:val="0000ff"/>
        </w:rPr>
        <w:drawing>
          <wp:inline distB="0" distT="0" distL="0" distR="0">
            <wp:extent cx="2859405" cy="1678940"/>
            <wp:effectExtent b="0" l="0" r="0" t="0"/>
            <wp:docPr descr="Eurodram-300x176" id="3" name="image1.jpg"/>
            <a:graphic>
              <a:graphicData uri="http://schemas.openxmlformats.org/drawingml/2006/picture">
                <pic:pic>
                  <pic:nvPicPr>
                    <pic:cNvPr descr="Eurodram-300x176" id="0" name="image1.jpg"/>
                    <pic:cNvPicPr preferRelativeResize="0"/>
                  </pic:nvPicPr>
                  <pic:blipFill>
                    <a:blip r:embed="rId7"/>
                    <a:srcRect b="0" l="0" r="0" t="0"/>
                    <a:stretch>
                      <a:fillRect/>
                    </a:stretch>
                  </pic:blipFill>
                  <pic:spPr>
                    <a:xfrm>
                      <a:off x="0" y="0"/>
                      <a:ext cx="2859405" cy="1678940"/>
                    </a:xfrm>
                    <a:prstGeom prst="rect"/>
                    <a:ln/>
                  </pic:spPr>
                </pic:pic>
              </a:graphicData>
            </a:graphic>
          </wp:inline>
        </w:drawing>
      </w:r>
      <w:r w:rsidDel="00000000" w:rsidR="00000000" w:rsidRPr="00000000">
        <w:rPr>
          <w:rtl w:val="0"/>
        </w:rPr>
      </w:r>
    </w:p>
    <w:p w:rsidR="00000000" w:rsidDel="00000000" w:rsidP="00000000" w:rsidRDefault="00000000" w:rsidRPr="00000000" w14:paraId="00000004">
      <w:pPr>
        <w:spacing w:after="0" w:line="240" w:lineRule="auto"/>
        <w:jc w:val="both"/>
        <w:rPr>
          <w:rFonts w:ascii="Book Antiqua" w:cs="Book Antiqua" w:eastAsia="Book Antiqua" w:hAnsi="Book Antiqua"/>
          <w:color w:val="000000"/>
        </w:rPr>
      </w:pPr>
      <w:r w:rsidDel="00000000" w:rsidR="00000000" w:rsidRPr="00000000">
        <w:rPr>
          <w:rFonts w:ascii="Book Antiqua" w:cs="Book Antiqua" w:eastAsia="Book Antiqua" w:hAnsi="Book Antiqua"/>
          <w:color w:val="000000"/>
          <w:rtl w:val="0"/>
        </w:rPr>
        <w:t xml:space="preserve">Το </w:t>
      </w:r>
      <w:r w:rsidDel="00000000" w:rsidR="00000000" w:rsidRPr="00000000">
        <w:rPr>
          <w:rFonts w:ascii="Book Antiqua" w:cs="Book Antiqua" w:eastAsia="Book Antiqua" w:hAnsi="Book Antiqua"/>
          <w:b w:val="1"/>
          <w:color w:val="000000"/>
          <w:rtl w:val="0"/>
        </w:rPr>
        <w:t xml:space="preserve">EURODRAM</w:t>
      </w:r>
      <w:r w:rsidDel="00000000" w:rsidR="00000000" w:rsidRPr="00000000">
        <w:rPr>
          <w:rFonts w:ascii="Book Antiqua" w:cs="Book Antiqua" w:eastAsia="Book Antiqua" w:hAnsi="Book Antiqua"/>
          <w:color w:val="000000"/>
          <w:rtl w:val="0"/>
        </w:rPr>
        <w:t xml:space="preserve">, το ευρωπαϊκό δίκτυο για τη θεατρική μετάφραση, με περίπου 300 μέλη οργανωμένα σε 30 γλωσσικές επιτροπές,</w:t>
      </w:r>
      <w:r w:rsidDel="00000000" w:rsidR="00000000" w:rsidRPr="00000000">
        <w:rPr>
          <w:rFonts w:ascii="Book Antiqua" w:cs="Book Antiqua" w:eastAsia="Book Antiqua" w:hAnsi="Book Antiqua"/>
          <w:b w:val="1"/>
          <w:color w:val="000000"/>
          <w:rtl w:val="0"/>
        </w:rPr>
        <w:t xml:space="preserve"> </w:t>
      </w:r>
      <w:r w:rsidDel="00000000" w:rsidR="00000000" w:rsidRPr="00000000">
        <w:rPr>
          <w:rFonts w:ascii="Book Antiqua" w:cs="Book Antiqua" w:eastAsia="Book Antiqua" w:hAnsi="Book Antiqua"/>
          <w:color w:val="000000"/>
          <w:rtl w:val="0"/>
        </w:rPr>
        <w:t xml:space="preserve">προσκαλεί συγγραφείς </w:t>
      </w:r>
      <w:r w:rsidDel="00000000" w:rsidR="00000000" w:rsidRPr="00000000">
        <w:rPr>
          <w:rFonts w:ascii="Book Antiqua" w:cs="Book Antiqua" w:eastAsia="Book Antiqua" w:hAnsi="Book Antiqua"/>
          <w:color w:val="000000"/>
          <w:rtl w:val="0"/>
        </w:rPr>
        <w:t xml:space="preserve">να υποβάλουν </w:t>
      </w:r>
      <w:r w:rsidDel="00000000" w:rsidR="00000000" w:rsidRPr="00000000">
        <w:rPr>
          <w:rFonts w:ascii="Book Antiqua" w:cs="Book Antiqua" w:eastAsia="Book Antiqua" w:hAnsi="Book Antiqua"/>
          <w:b w:val="1"/>
          <w:color w:val="000000"/>
          <w:rtl w:val="0"/>
        </w:rPr>
        <w:t xml:space="preserve">πρωτότυπα σύγχρονα θεατρικά έργα</w:t>
      </w:r>
      <w:r w:rsidDel="00000000" w:rsidR="00000000" w:rsidRPr="00000000">
        <w:rPr>
          <w:rFonts w:ascii="Book Antiqua" w:cs="Book Antiqua" w:eastAsia="Book Antiqua" w:hAnsi="Book Antiqua"/>
          <w:color w:val="000000"/>
          <w:rtl w:val="0"/>
        </w:rPr>
        <w:t xml:space="preserve"> προς αξιολόγηση από τις γλωσσικές επιτροπές του δικτύου. </w:t>
      </w:r>
    </w:p>
    <w:p w:rsidR="00000000" w:rsidDel="00000000" w:rsidP="00000000" w:rsidRDefault="00000000" w:rsidRPr="00000000" w14:paraId="00000005">
      <w:pPr>
        <w:spacing w:after="0" w:line="240" w:lineRule="auto"/>
        <w:jc w:val="both"/>
        <w:rPr>
          <w:rFonts w:ascii="Book Antiqua" w:cs="Book Antiqua" w:eastAsia="Book Antiqua" w:hAnsi="Book Antiqua"/>
          <w:color w:val="000000"/>
        </w:rPr>
      </w:pPr>
      <w:r w:rsidDel="00000000" w:rsidR="00000000" w:rsidRPr="00000000">
        <w:rPr>
          <w:rtl w:val="0"/>
        </w:rPr>
      </w:r>
    </w:p>
    <w:p w:rsidR="00000000" w:rsidDel="00000000" w:rsidP="00000000" w:rsidRDefault="00000000" w:rsidRPr="00000000" w14:paraId="00000006">
      <w:pPr>
        <w:spacing w:after="0" w:line="240" w:lineRule="auto"/>
        <w:jc w:val="both"/>
        <w:rPr>
          <w:rFonts w:ascii="Book Antiqua" w:cs="Book Antiqua" w:eastAsia="Book Antiqua" w:hAnsi="Book Antiqua"/>
        </w:rPr>
      </w:pPr>
      <w:r w:rsidDel="00000000" w:rsidR="00000000" w:rsidRPr="00000000">
        <w:rPr>
          <w:rFonts w:ascii="Book Antiqua" w:cs="Book Antiqua" w:eastAsia="Book Antiqua" w:hAnsi="Book Antiqua"/>
          <w:color w:val="000000"/>
          <w:rtl w:val="0"/>
        </w:rPr>
        <w:t xml:space="preserve">Κύριος στόχος του είναι η </w:t>
      </w:r>
      <w:r w:rsidDel="00000000" w:rsidR="00000000" w:rsidRPr="00000000">
        <w:rPr>
          <w:rFonts w:ascii="Book Antiqua" w:cs="Book Antiqua" w:eastAsia="Book Antiqua" w:hAnsi="Book Antiqua"/>
          <w:b w:val="1"/>
          <w:color w:val="000000"/>
          <w:rtl w:val="0"/>
        </w:rPr>
        <w:t xml:space="preserve">προώθηση της νέας δραματουργίας</w:t>
      </w:r>
      <w:r w:rsidDel="00000000" w:rsidR="00000000" w:rsidRPr="00000000">
        <w:rPr>
          <w:rFonts w:ascii="Book Antiqua" w:cs="Book Antiqua" w:eastAsia="Book Antiqua" w:hAnsi="Book Antiqua"/>
          <w:color w:val="000000"/>
          <w:rtl w:val="0"/>
        </w:rPr>
        <w:t xml:space="preserve"> σε μετάφραση από την Ευρώπη, την Κεντρική Ασία και τη Μεσόγειο, με σκοπό να καταστεί διαθέσιμη σε θεατρικούς επαγγελματίες και κοινό, στο πνεύμα της </w:t>
      </w:r>
      <w:r w:rsidDel="00000000" w:rsidR="00000000" w:rsidRPr="00000000">
        <w:rPr>
          <w:rFonts w:ascii="Book Antiqua" w:cs="Book Antiqua" w:eastAsia="Book Antiqua" w:hAnsi="Book Antiqua"/>
          <w:b w:val="1"/>
          <w:color w:val="000000"/>
          <w:rtl w:val="0"/>
        </w:rPr>
        <w:t xml:space="preserve">ανεξαρτησίας, της ισότητας και της γλωσσικής πολυμορφίας</w:t>
      </w:r>
      <w:r w:rsidDel="00000000" w:rsidR="00000000" w:rsidRPr="00000000">
        <w:rPr>
          <w:rFonts w:ascii="Book Antiqua" w:cs="Book Antiqua" w:eastAsia="Book Antiqua" w:hAnsi="Book Antiqua"/>
          <w:color w:val="000000"/>
          <w:rtl w:val="0"/>
        </w:rPr>
        <w:t xml:space="preserve">.</w:t>
      </w:r>
      <w:r w:rsidDel="00000000" w:rsidR="00000000" w:rsidRPr="00000000">
        <w:rPr>
          <w:rtl w:val="0"/>
        </w:rPr>
      </w:r>
    </w:p>
    <w:p w:rsidR="00000000" w:rsidDel="00000000" w:rsidP="00000000" w:rsidRDefault="00000000" w:rsidRPr="00000000" w14:paraId="00000007">
      <w:pPr>
        <w:spacing w:after="0" w:line="240" w:lineRule="auto"/>
        <w:jc w:val="both"/>
        <w:rPr>
          <w:rFonts w:ascii="Book Antiqua" w:cs="Book Antiqua" w:eastAsia="Book Antiqua" w:hAnsi="Book Antiqua"/>
          <w:color w:val="000000"/>
        </w:rPr>
      </w:pPr>
      <w:r w:rsidDel="00000000" w:rsidR="00000000" w:rsidRPr="00000000">
        <w:rPr>
          <w:rtl w:val="0"/>
        </w:rPr>
      </w:r>
    </w:p>
    <w:p w:rsidR="00000000" w:rsidDel="00000000" w:rsidP="00000000" w:rsidRDefault="00000000" w:rsidRPr="00000000" w14:paraId="00000008">
      <w:pPr>
        <w:spacing w:after="0" w:line="240" w:lineRule="auto"/>
        <w:jc w:val="both"/>
        <w:rPr>
          <w:rFonts w:ascii="Book Antiqua" w:cs="Book Antiqua" w:eastAsia="Book Antiqua" w:hAnsi="Book Antiqua"/>
          <w:color w:val="000000"/>
          <w:highlight w:val="white"/>
        </w:rPr>
      </w:pPr>
      <w:r w:rsidDel="00000000" w:rsidR="00000000" w:rsidRPr="00000000">
        <w:rPr>
          <w:rFonts w:ascii="Book Antiqua" w:cs="Book Antiqua" w:eastAsia="Book Antiqua" w:hAnsi="Book Antiqua"/>
          <w:color w:val="000000"/>
          <w:highlight w:val="white"/>
          <w:rtl w:val="0"/>
        </w:rPr>
        <w:t xml:space="preserve">Το EURODRAM φιλοξενεί δύο είδη θεατρικών διαγωνισμών:</w:t>
      </w:r>
    </w:p>
    <w:p w:rsidR="00000000" w:rsidDel="00000000" w:rsidP="00000000" w:rsidRDefault="00000000" w:rsidRPr="00000000" w14:paraId="00000009">
      <w:pPr>
        <w:spacing w:after="0" w:line="240" w:lineRule="auto"/>
        <w:jc w:val="both"/>
        <w:rPr>
          <w:rFonts w:ascii="Book Antiqua" w:cs="Book Antiqua" w:eastAsia="Book Antiqua" w:hAnsi="Book Antiqua"/>
          <w:highlight w:val="white"/>
        </w:rPr>
      </w:pPr>
      <w:r w:rsidDel="00000000" w:rsidR="00000000" w:rsidRPr="00000000">
        <w:rPr>
          <w:rtl w:val="0"/>
        </w:rPr>
      </w:r>
    </w:p>
    <w:p w:rsidR="00000000" w:rsidDel="00000000" w:rsidP="00000000" w:rsidRDefault="00000000" w:rsidRPr="00000000" w14:paraId="0000000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Book Antiqua" w:cs="Book Antiqua" w:eastAsia="Book Antiqua" w:hAnsi="Book Antiqua"/>
          <w:b w:val="1"/>
          <w:i w:val="0"/>
          <w:smallCaps w:val="0"/>
          <w:strike w:val="0"/>
          <w:color w:val="000000"/>
          <w:sz w:val="22"/>
          <w:szCs w:val="22"/>
          <w:shd w:fill="auto" w:val="clear"/>
          <w:vertAlign w:val="baseline"/>
        </w:rPr>
      </w:pPr>
      <w:r w:rsidDel="00000000" w:rsidR="00000000" w:rsidRPr="00000000">
        <w:rPr>
          <w:rFonts w:ascii="Book Antiqua" w:cs="Book Antiqua" w:eastAsia="Book Antiqua" w:hAnsi="Book Antiqua"/>
          <w:b w:val="1"/>
          <w:i w:val="0"/>
          <w:smallCaps w:val="0"/>
          <w:strike w:val="0"/>
          <w:color w:val="000000"/>
          <w:sz w:val="22"/>
          <w:szCs w:val="22"/>
          <w:u w:val="none"/>
          <w:shd w:fill="auto" w:val="clear"/>
          <w:vertAlign w:val="baseline"/>
          <w:rtl w:val="0"/>
        </w:rPr>
        <w:t xml:space="preserve">Έργα γραμμένα στη γλώσσα της επιτροπής.</w:t>
      </w:r>
    </w:p>
    <w:p w:rsidR="00000000" w:rsidDel="00000000" w:rsidP="00000000" w:rsidRDefault="00000000" w:rsidRPr="00000000" w14:paraId="0000000B">
      <w:pPr>
        <w:spacing w:after="0" w:line="240" w:lineRule="auto"/>
        <w:ind w:left="360" w:firstLine="0"/>
        <w:jc w:val="both"/>
        <w:rPr>
          <w:rFonts w:ascii="Book Antiqua" w:cs="Book Antiqua" w:eastAsia="Book Antiqua" w:hAnsi="Book Antiqua"/>
        </w:rPr>
      </w:pPr>
      <w:r w:rsidDel="00000000" w:rsidR="00000000" w:rsidRPr="00000000">
        <w:rPr>
          <w:rFonts w:ascii="Book Antiqua" w:cs="Book Antiqua" w:eastAsia="Book Antiqua" w:hAnsi="Book Antiqua"/>
          <w:i w:val="1"/>
          <w:color w:val="000000"/>
          <w:highlight w:val="white"/>
          <w:rtl w:val="0"/>
        </w:rPr>
        <w:t xml:space="preserve">Στις ζυγές χρονιές η κάθε επιτροπή επιλέγει τρία πρωτότυπα θεατρικά έργα και τα προωθεί για μετάφραση σε άλλες ευρωπαϊκές γλώσσες.</w:t>
      </w:r>
      <w:r w:rsidDel="00000000" w:rsidR="00000000" w:rsidRPr="00000000">
        <w:rPr>
          <w:rtl w:val="0"/>
        </w:rPr>
      </w:r>
    </w:p>
    <w:p w:rsidR="00000000" w:rsidDel="00000000" w:rsidP="00000000" w:rsidRDefault="00000000" w:rsidRPr="00000000" w14:paraId="0000000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Book Antiqua" w:cs="Book Antiqua" w:eastAsia="Book Antiqua" w:hAnsi="Book Antiqua"/>
          <w:b w:val="1"/>
          <w:i w:val="0"/>
          <w:smallCaps w:val="0"/>
          <w:strike w:val="0"/>
          <w:color w:val="000000"/>
          <w:sz w:val="22"/>
          <w:szCs w:val="22"/>
          <w:shd w:fill="auto" w:val="clear"/>
          <w:vertAlign w:val="baseline"/>
        </w:rPr>
      </w:pPr>
      <w:r w:rsidDel="00000000" w:rsidR="00000000" w:rsidRPr="00000000">
        <w:rPr>
          <w:rFonts w:ascii="Book Antiqua" w:cs="Book Antiqua" w:eastAsia="Book Antiqua" w:hAnsi="Book Antiqua"/>
          <w:b w:val="1"/>
          <w:i w:val="0"/>
          <w:smallCaps w:val="0"/>
          <w:strike w:val="0"/>
          <w:color w:val="000000"/>
          <w:sz w:val="22"/>
          <w:szCs w:val="22"/>
          <w:u w:val="none"/>
          <w:shd w:fill="auto" w:val="clear"/>
          <w:vertAlign w:val="baseline"/>
          <w:rtl w:val="0"/>
        </w:rPr>
        <w:t xml:space="preserve">Έργα γραμμένα σε άλλες γλώσσες, μεταφρασμένα στην γλώσσα της επιτροπής.</w:t>
      </w:r>
    </w:p>
    <w:p w:rsidR="00000000" w:rsidDel="00000000" w:rsidP="00000000" w:rsidRDefault="00000000" w:rsidRPr="00000000" w14:paraId="0000000D">
      <w:pPr>
        <w:spacing w:after="0" w:line="240" w:lineRule="auto"/>
        <w:ind w:left="360" w:firstLine="0"/>
        <w:jc w:val="both"/>
        <w:rPr>
          <w:rFonts w:ascii="Book Antiqua" w:cs="Book Antiqua" w:eastAsia="Book Antiqua" w:hAnsi="Book Antiqua"/>
        </w:rPr>
      </w:pPr>
      <w:r w:rsidDel="00000000" w:rsidR="00000000" w:rsidRPr="00000000">
        <w:rPr>
          <w:rFonts w:ascii="Book Antiqua" w:cs="Book Antiqua" w:eastAsia="Book Antiqua" w:hAnsi="Book Antiqua"/>
          <w:i w:val="1"/>
          <w:color w:val="000000"/>
          <w:highlight w:val="white"/>
          <w:rtl w:val="0"/>
        </w:rPr>
        <w:t xml:space="preserve">Στις μονές χρονιές οι επιτροπές επιλέγουν τρία θεατρικά έργα από έργα που έχουν μεταφραστεί  στη γλώσσα της επιτροπής, με στόχο να δημοσιευθούν ή και να παρασταθούν.</w:t>
      </w:r>
      <w:r w:rsidDel="00000000" w:rsidR="00000000" w:rsidRPr="00000000">
        <w:rPr>
          <w:rtl w:val="0"/>
        </w:rPr>
      </w:r>
    </w:p>
    <w:p w:rsidR="00000000" w:rsidDel="00000000" w:rsidP="00000000" w:rsidRDefault="00000000" w:rsidRPr="00000000" w14:paraId="0000000E">
      <w:pPr>
        <w:spacing w:after="0" w:line="240" w:lineRule="auto"/>
        <w:rPr>
          <w:rFonts w:ascii="Book Antiqua" w:cs="Book Antiqua" w:eastAsia="Book Antiqua" w:hAnsi="Book Antiqua"/>
        </w:rPr>
      </w:pP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Book Antiqua" w:cs="Book Antiqua" w:eastAsia="Book Antiqua" w:hAnsi="Book Antiqua"/>
          <w:color w:val="000000"/>
        </w:rPr>
      </w:pPr>
      <w:r w:rsidDel="00000000" w:rsidR="00000000" w:rsidRPr="00000000">
        <w:rPr>
          <w:rFonts w:ascii="Book Antiqua" w:cs="Book Antiqua" w:eastAsia="Book Antiqua" w:hAnsi="Book Antiqua"/>
          <w:color w:val="000000"/>
          <w:rtl w:val="0"/>
        </w:rPr>
        <w:t xml:space="preserve">Για το έτος </w:t>
      </w:r>
      <w:r w:rsidDel="00000000" w:rsidR="00000000" w:rsidRPr="00000000">
        <w:rPr>
          <w:rFonts w:ascii="Book Antiqua" w:cs="Book Antiqua" w:eastAsia="Book Antiqua" w:hAnsi="Book Antiqua"/>
          <w:b w:val="1"/>
          <w:color w:val="000000"/>
          <w:rtl w:val="0"/>
        </w:rPr>
        <w:t xml:space="preserve">2026</w:t>
      </w:r>
      <w:r w:rsidDel="00000000" w:rsidR="00000000" w:rsidRPr="00000000">
        <w:rPr>
          <w:rFonts w:ascii="Book Antiqua" w:cs="Book Antiqua" w:eastAsia="Book Antiqua" w:hAnsi="Book Antiqua"/>
          <w:color w:val="000000"/>
          <w:rtl w:val="0"/>
        </w:rPr>
        <w:t xml:space="preserve">, κάθε επιτροπή του δικτύου θα επιλέξει </w:t>
      </w:r>
      <w:r w:rsidDel="00000000" w:rsidR="00000000" w:rsidRPr="00000000">
        <w:rPr>
          <w:rFonts w:ascii="Book Antiqua" w:cs="Book Antiqua" w:eastAsia="Book Antiqua" w:hAnsi="Book Antiqua"/>
          <w:b w:val="1"/>
          <w:color w:val="000000"/>
          <w:rtl w:val="0"/>
        </w:rPr>
        <w:t xml:space="preserve">τρία (3) πρωτότυπα έργα</w:t>
      </w:r>
      <w:r w:rsidDel="00000000" w:rsidR="00000000" w:rsidRPr="00000000">
        <w:rPr>
          <w:rFonts w:ascii="Book Antiqua" w:cs="Book Antiqua" w:eastAsia="Book Antiqua" w:hAnsi="Book Antiqua"/>
          <w:color w:val="000000"/>
          <w:rtl w:val="0"/>
        </w:rPr>
        <w:t xml:space="preserve">, τα </w:t>
      </w:r>
      <w:r w:rsidDel="00000000" w:rsidR="00000000" w:rsidRPr="00000000">
        <w:rPr>
          <w:rFonts w:ascii="Book Antiqua" w:cs="Book Antiqua" w:eastAsia="Book Antiqua" w:hAnsi="Book Antiqua"/>
          <w:rtl w:val="0"/>
        </w:rPr>
        <w:t xml:space="preserve">οποία</w:t>
      </w:r>
      <w:r w:rsidDel="00000000" w:rsidR="00000000" w:rsidRPr="00000000">
        <w:rPr>
          <w:rFonts w:ascii="Book Antiqua" w:cs="Book Antiqua" w:eastAsia="Book Antiqua" w:hAnsi="Book Antiqua"/>
          <w:color w:val="000000"/>
          <w:rtl w:val="0"/>
        </w:rPr>
        <w:t xml:space="preserve"> θα προταθούν προς μετάφραση.</w:t>
      </w:r>
    </w:p>
    <w:p w:rsidR="00000000" w:rsidDel="00000000" w:rsidP="00000000" w:rsidRDefault="00000000" w:rsidRPr="00000000" w14:paraId="00000010">
      <w:pPr>
        <w:spacing w:after="0" w:line="240" w:lineRule="auto"/>
        <w:rPr>
          <w:rFonts w:ascii="Book Antiqua" w:cs="Book Antiqua" w:eastAsia="Book Antiqua" w:hAnsi="Book Antiqua"/>
        </w:rPr>
      </w:pPr>
      <w:r w:rsidDel="00000000" w:rsidR="00000000" w:rsidRPr="00000000">
        <w:rPr>
          <w:rFonts w:ascii="Book Antiqua" w:cs="Book Antiqua" w:eastAsia="Book Antiqua" w:hAnsi="Book Antiqua"/>
          <w:rtl w:val="0"/>
        </w:rPr>
        <w:t xml:space="preserve">Η ελληνική επιτροπή του</w:t>
      </w:r>
      <w:r w:rsidDel="00000000" w:rsidR="00000000" w:rsidRPr="00000000">
        <w:rPr>
          <w:rFonts w:ascii="Book Antiqua" w:cs="Book Antiqua" w:eastAsia="Book Antiqua" w:hAnsi="Book Antiqua"/>
          <w:rtl w:val="0"/>
        </w:rPr>
        <w:t xml:space="preserve"> Eurodram απαρτίζεται από ακαδημαϊκούς, μεταφραστές και καταξιωμένους επαγγελματίες από τον χώρο του θεάτρου και συνεργάζεται με πανεπιστημιακά τμήματα  στην Ελλάδα και την Κύπρο με στόχο την ανάδειξη συγγραφέων και την προβολή νέων έργων.</w:t>
      </w:r>
    </w:p>
    <w:p w:rsidR="00000000" w:rsidDel="00000000" w:rsidP="00000000" w:rsidRDefault="00000000" w:rsidRPr="00000000" w14:paraId="00000011">
      <w:pPr>
        <w:spacing w:after="0" w:line="240" w:lineRule="auto"/>
        <w:rPr>
          <w:rFonts w:ascii="Book Antiqua" w:cs="Book Antiqua" w:eastAsia="Book Antiqua" w:hAnsi="Book Antiqua"/>
          <w:highlight w:val="yellow"/>
        </w:rPr>
      </w:pPr>
      <w:r w:rsidDel="00000000" w:rsidR="00000000" w:rsidRPr="00000000">
        <w:rPr>
          <w:rtl w:val="0"/>
        </w:rPr>
      </w:r>
    </w:p>
    <w:p w:rsidR="00000000" w:rsidDel="00000000" w:rsidP="00000000" w:rsidRDefault="00000000" w:rsidRPr="00000000" w14:paraId="00000012">
      <w:pPr>
        <w:spacing w:after="0" w:line="240" w:lineRule="auto"/>
        <w:rPr>
          <w:rFonts w:ascii="Book Antiqua" w:cs="Book Antiqua" w:eastAsia="Book Antiqua" w:hAnsi="Book Antiqua"/>
        </w:rPr>
      </w:pPr>
      <w:r w:rsidDel="00000000" w:rsidR="00000000" w:rsidRPr="00000000">
        <w:rPr>
          <w:rtl w:val="0"/>
        </w:rPr>
      </w:r>
    </w:p>
    <w:p w:rsidR="00000000" w:rsidDel="00000000" w:rsidP="00000000" w:rsidRDefault="00000000" w:rsidRPr="00000000" w14:paraId="00000013">
      <w:pPr>
        <w:spacing w:after="0" w:line="240" w:lineRule="auto"/>
        <w:ind w:left="2160" w:firstLine="720"/>
        <w:rPr>
          <w:rFonts w:ascii="Book Antiqua" w:cs="Book Antiqua" w:eastAsia="Book Antiqua" w:hAnsi="Book Antiqua"/>
          <w:b w:val="1"/>
        </w:rPr>
      </w:pPr>
      <w:r w:rsidDel="00000000" w:rsidR="00000000" w:rsidRPr="00000000">
        <w:rPr>
          <w:rFonts w:ascii="Book Antiqua" w:cs="Book Antiqua" w:eastAsia="Book Antiqua" w:hAnsi="Book Antiqua"/>
          <w:b w:val="1"/>
          <w:color w:val="000000"/>
          <w:rtl w:val="0"/>
        </w:rPr>
        <w:t xml:space="preserve">ΟΡΟΙ ΣΥΜΜΕΤΟΧΗΣ</w:t>
      </w:r>
      <w:r w:rsidDel="00000000" w:rsidR="00000000" w:rsidRPr="00000000">
        <w:rPr>
          <w:rtl w:val="0"/>
        </w:rPr>
      </w:r>
    </w:p>
    <w:p w:rsidR="00000000" w:rsidDel="00000000" w:rsidP="00000000" w:rsidRDefault="00000000" w:rsidRPr="00000000" w14:paraId="00000014">
      <w:pPr>
        <w:spacing w:after="0" w:line="240" w:lineRule="auto"/>
        <w:rPr>
          <w:rFonts w:ascii="Book Antiqua" w:cs="Book Antiqua" w:eastAsia="Book Antiqua" w:hAnsi="Book Antiqua"/>
          <w:b w:val="1"/>
          <w:color w:val="000000"/>
        </w:rPr>
      </w:pPr>
      <w:r w:rsidDel="00000000" w:rsidR="00000000" w:rsidRPr="00000000">
        <w:rPr>
          <w:rtl w:val="0"/>
        </w:rPr>
      </w:r>
    </w:p>
    <w:p w:rsidR="00000000" w:rsidDel="00000000" w:rsidP="00000000" w:rsidRDefault="00000000" w:rsidRPr="00000000" w14:paraId="00000015">
      <w:pPr>
        <w:shd w:fill="ffffff" w:val="clear"/>
        <w:spacing w:after="0" w:line="240" w:lineRule="auto"/>
        <w:jc w:val="both"/>
        <w:rPr>
          <w:rFonts w:ascii="Book Antiqua" w:cs="Book Antiqua" w:eastAsia="Book Antiqua" w:hAnsi="Book Antiqua"/>
          <w:color w:val="000000"/>
        </w:rPr>
      </w:pPr>
      <w:r w:rsidDel="00000000" w:rsidR="00000000" w:rsidRPr="00000000">
        <w:rPr>
          <w:rtl w:val="0"/>
        </w:rPr>
      </w:r>
    </w:p>
    <w:p w:rsidR="00000000" w:rsidDel="00000000" w:rsidP="00000000" w:rsidRDefault="00000000" w:rsidRPr="00000000" w14:paraId="00000016">
      <w:pPr>
        <w:shd w:fill="ffffff" w:val="clear"/>
        <w:spacing w:after="0" w:line="240" w:lineRule="auto"/>
        <w:jc w:val="both"/>
        <w:rPr>
          <w:rFonts w:ascii="Book Antiqua" w:cs="Book Antiqua" w:eastAsia="Book Antiqua" w:hAnsi="Book Antiqua"/>
          <w:color w:val="000000"/>
        </w:rPr>
      </w:pPr>
      <w:r w:rsidDel="00000000" w:rsidR="00000000" w:rsidRPr="00000000">
        <w:rPr>
          <w:rFonts w:ascii="Book Antiqua" w:cs="Book Antiqua" w:eastAsia="Book Antiqua" w:hAnsi="Book Antiqua"/>
          <w:color w:val="000000"/>
          <w:rtl w:val="0"/>
        </w:rPr>
        <w:t xml:space="preserve">Θεατρικά έργα μπορούν να υποβάλλονται από τους ίδιους τους συγγραφείς. Η γλώσσα του κειμένου, τα Ελληνικά, είναι το κύριο σημείο αναφοράς, ανεξάρτητα από την εθνικότητα ή τον τόπο διαμονής του συγγραφέα. Υπάρχει απόλυτη ελευθερία για το θέμα, το είδος και τη διάρκεια του θεατρικού έργ</w:t>
      </w:r>
      <w:r w:rsidDel="00000000" w:rsidR="00000000" w:rsidRPr="00000000">
        <w:rPr>
          <w:rFonts w:ascii="Book Antiqua" w:cs="Book Antiqua" w:eastAsia="Book Antiqua" w:hAnsi="Book Antiqua"/>
          <w:rtl w:val="0"/>
        </w:rPr>
        <w:t xml:space="preserve">ου. Τα έργα </w:t>
      </w:r>
      <w:r w:rsidDel="00000000" w:rsidR="00000000" w:rsidRPr="00000000">
        <w:rPr>
          <w:rFonts w:ascii="Book Antiqua" w:cs="Book Antiqua" w:eastAsia="Book Antiqua" w:hAnsi="Book Antiqua"/>
          <w:rtl w:val="0"/>
        </w:rPr>
        <w:t xml:space="preserve">μπορεί να έχουν ήδη παρασταθεί.</w:t>
      </w:r>
      <w:r w:rsidDel="00000000" w:rsidR="00000000" w:rsidRPr="00000000">
        <w:rPr>
          <w:rFonts w:ascii="Book Antiqua" w:cs="Book Antiqua" w:eastAsia="Book Antiqua" w:hAnsi="Book Antiqua"/>
          <w:color w:val="000000"/>
          <w:rtl w:val="0"/>
        </w:rPr>
        <w:t xml:space="preserve"> Όλα τα προαπαιτούμενα έγγραφα πρέπει να υποβληθούν σε αρχεία pdf μέσω email και μόνο. </w:t>
      </w:r>
    </w:p>
    <w:p w:rsidR="00000000" w:rsidDel="00000000" w:rsidP="00000000" w:rsidRDefault="00000000" w:rsidRPr="00000000" w14:paraId="00000017">
      <w:pPr>
        <w:spacing w:after="0" w:line="240" w:lineRule="auto"/>
        <w:rPr>
          <w:rFonts w:ascii="Book Antiqua" w:cs="Book Antiqua" w:eastAsia="Book Antiqua" w:hAnsi="Book Antiqua"/>
          <w:color w:val="000000"/>
        </w:rPr>
      </w:pPr>
      <w:r w:rsidDel="00000000" w:rsidR="00000000" w:rsidRPr="00000000">
        <w:rPr>
          <w:rtl w:val="0"/>
        </w:rPr>
      </w:r>
    </w:p>
    <w:p w:rsidR="00000000" w:rsidDel="00000000" w:rsidP="00000000" w:rsidRDefault="00000000" w:rsidRPr="00000000" w14:paraId="00000018">
      <w:pPr>
        <w:spacing w:after="0" w:line="240" w:lineRule="auto"/>
        <w:rPr>
          <w:rFonts w:ascii="Book Antiqua" w:cs="Book Antiqua" w:eastAsia="Book Antiqua" w:hAnsi="Book Antiqua"/>
          <w:b w:val="1"/>
          <w:color w:val="000000"/>
        </w:rPr>
      </w:pPr>
      <w:r w:rsidDel="00000000" w:rsidR="00000000" w:rsidRPr="00000000">
        <w:rPr>
          <w:rFonts w:ascii="Book Antiqua" w:cs="Book Antiqua" w:eastAsia="Book Antiqua" w:hAnsi="Book Antiqua"/>
          <w:b w:val="1"/>
          <w:color w:val="000000"/>
          <w:rtl w:val="0"/>
        </w:rPr>
        <w:t xml:space="preserve">Υποβολή</w:t>
      </w:r>
    </w:p>
    <w:p w:rsidR="00000000" w:rsidDel="00000000" w:rsidP="00000000" w:rsidRDefault="00000000" w:rsidRPr="00000000" w14:paraId="00000019">
      <w:pPr>
        <w:spacing w:after="0" w:line="240" w:lineRule="auto"/>
        <w:rPr>
          <w:rFonts w:ascii="Book Antiqua" w:cs="Book Antiqua" w:eastAsia="Book Antiqua" w:hAnsi="Book Antiqua"/>
          <w:color w:val="000000"/>
        </w:rPr>
      </w:pPr>
      <w:r w:rsidDel="00000000" w:rsidR="00000000" w:rsidRPr="00000000">
        <w:rPr>
          <w:rtl w:val="0"/>
        </w:rPr>
      </w:r>
    </w:p>
    <w:p w:rsidR="00000000" w:rsidDel="00000000" w:rsidP="00000000" w:rsidRDefault="00000000" w:rsidRPr="00000000" w14:paraId="0000001A">
      <w:pPr>
        <w:shd w:fill="ffffff" w:val="clear"/>
        <w:spacing w:after="0" w:line="240" w:lineRule="auto"/>
        <w:rPr>
          <w:rFonts w:ascii="Book Antiqua" w:cs="Book Antiqua" w:eastAsia="Book Antiqua" w:hAnsi="Book Antiqua"/>
        </w:rPr>
      </w:pPr>
      <w:r w:rsidDel="00000000" w:rsidR="00000000" w:rsidRPr="00000000">
        <w:rPr>
          <w:rFonts w:ascii="Book Antiqua" w:cs="Book Antiqua" w:eastAsia="Book Antiqua" w:hAnsi="Book Antiqua"/>
          <w:color w:val="000000"/>
          <w:rtl w:val="0"/>
        </w:rPr>
        <w:t xml:space="preserve">Τα έργα πρέπει να υποβάλλονται αποκλειστικά από τον/την συγγραφέα</w:t>
      </w:r>
      <w:r w:rsidDel="00000000" w:rsidR="00000000" w:rsidRPr="00000000">
        <w:rPr>
          <w:rFonts w:ascii="Book Antiqua" w:cs="Book Antiqua" w:eastAsia="Book Antiqua" w:hAnsi="Book Antiqua"/>
          <w:rtl w:val="0"/>
        </w:rPr>
        <w:t xml:space="preserve">.</w:t>
      </w:r>
    </w:p>
    <w:p w:rsidR="00000000" w:rsidDel="00000000" w:rsidP="00000000" w:rsidRDefault="00000000" w:rsidRPr="00000000" w14:paraId="0000001B">
      <w:pPr>
        <w:shd w:fill="ffffff" w:val="clear"/>
        <w:spacing w:after="0" w:line="240" w:lineRule="auto"/>
        <w:rPr>
          <w:rFonts w:ascii="Book Antiqua" w:cs="Book Antiqua" w:eastAsia="Book Antiqua" w:hAnsi="Book Antiqua"/>
        </w:rPr>
      </w:pPr>
      <w:r w:rsidDel="00000000" w:rsidR="00000000" w:rsidRPr="00000000">
        <w:rPr>
          <w:rtl w:val="0"/>
        </w:rPr>
      </w:r>
    </w:p>
    <w:p w:rsidR="00000000" w:rsidDel="00000000" w:rsidP="00000000" w:rsidRDefault="00000000" w:rsidRPr="00000000" w14:paraId="0000001C">
      <w:pPr>
        <w:shd w:fill="ffffff" w:val="clear"/>
        <w:spacing w:after="0" w:line="240" w:lineRule="auto"/>
        <w:rPr>
          <w:rFonts w:ascii="Book Antiqua" w:cs="Book Antiqua" w:eastAsia="Book Antiqua" w:hAnsi="Book Antiqua"/>
          <w:color w:val="000000"/>
        </w:rPr>
      </w:pPr>
      <w:r w:rsidDel="00000000" w:rsidR="00000000" w:rsidRPr="00000000">
        <w:rPr>
          <w:rFonts w:ascii="Book Antiqua" w:cs="Book Antiqua" w:eastAsia="Book Antiqua" w:hAnsi="Book Antiqua"/>
          <w:color w:val="000000"/>
          <w:rtl w:val="0"/>
        </w:rPr>
        <w:t xml:space="preserve">Οι ενδιαφερόμενοι/νες  μπορούν να αποστείλουν με email τα παρακάτω: </w:t>
      </w:r>
    </w:p>
    <w:p w:rsidR="00000000" w:rsidDel="00000000" w:rsidP="00000000" w:rsidRDefault="00000000" w:rsidRPr="00000000" w14:paraId="0000001D">
      <w:pPr>
        <w:numPr>
          <w:ilvl w:val="0"/>
          <w:numId w:val="4"/>
        </w:numPr>
        <w:spacing w:after="0" w:line="240" w:lineRule="auto"/>
        <w:ind w:left="360" w:hanging="360"/>
        <w:jc w:val="both"/>
        <w:rPr>
          <w:rFonts w:ascii="Book Antiqua" w:cs="Book Antiqua" w:eastAsia="Book Antiqua" w:hAnsi="Book Antiqua"/>
        </w:rPr>
      </w:pPr>
      <w:r w:rsidDel="00000000" w:rsidR="00000000" w:rsidRPr="00000000">
        <w:rPr>
          <w:rFonts w:ascii="Book Antiqua" w:cs="Book Antiqua" w:eastAsia="Book Antiqua" w:hAnsi="Book Antiqua"/>
          <w:rtl w:val="0"/>
        </w:rPr>
        <w:t xml:space="preserve">Το ολοκληρωμένο θεατρικό έργο</w:t>
      </w:r>
      <w:r w:rsidDel="00000000" w:rsidR="00000000" w:rsidRPr="00000000">
        <w:rPr>
          <w:rFonts w:ascii="Book Antiqua" w:cs="Book Antiqua" w:eastAsia="Book Antiqua" w:hAnsi="Book Antiqua"/>
          <w:color w:val="000000"/>
          <w:rtl w:val="0"/>
        </w:rPr>
        <w:t xml:space="preserve"> (σε μορφή pdf)</w:t>
      </w:r>
      <w:r w:rsidDel="00000000" w:rsidR="00000000" w:rsidRPr="00000000">
        <w:rPr>
          <w:rFonts w:ascii="Book Antiqua" w:cs="Book Antiqua" w:eastAsia="Book Antiqua" w:hAnsi="Book Antiqua"/>
          <w:rtl w:val="0"/>
        </w:rPr>
        <w:t xml:space="preserve">. </w:t>
      </w:r>
    </w:p>
    <w:p w:rsidR="00000000" w:rsidDel="00000000" w:rsidP="00000000" w:rsidRDefault="00000000" w:rsidRPr="00000000" w14:paraId="0000001E">
      <w:pPr>
        <w:numPr>
          <w:ilvl w:val="0"/>
          <w:numId w:val="4"/>
        </w:numPr>
        <w:spacing w:after="0" w:line="240" w:lineRule="auto"/>
        <w:ind w:left="360" w:hanging="360"/>
        <w:jc w:val="both"/>
        <w:rPr>
          <w:rFonts w:ascii="Book Antiqua" w:cs="Book Antiqua" w:eastAsia="Book Antiqua" w:hAnsi="Book Antiqua"/>
        </w:rPr>
      </w:pPr>
      <w:r w:rsidDel="00000000" w:rsidR="00000000" w:rsidRPr="00000000">
        <w:rPr>
          <w:rFonts w:ascii="Book Antiqua" w:cs="Book Antiqua" w:eastAsia="Book Antiqua" w:hAnsi="Book Antiqua"/>
          <w:rtl w:val="0"/>
        </w:rPr>
        <w:t xml:space="preserve">Ένα αρχείο σε μορφή word το οποίο θα περιλαμβάνει τα εξής: </w:t>
      </w:r>
    </w:p>
    <w:p w:rsidR="00000000" w:rsidDel="00000000" w:rsidP="00000000" w:rsidRDefault="00000000" w:rsidRPr="00000000" w14:paraId="0000001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Book Antiqua" w:cs="Book Antiqua" w:eastAsia="Book Antiqua" w:hAnsi="Book Antiqua"/>
          <w:b w:val="0"/>
          <w:i w:val="0"/>
          <w:smallCaps w:val="0"/>
          <w:strike w:val="0"/>
          <w:color w:val="000000"/>
          <w:sz w:val="22"/>
          <w:szCs w:val="22"/>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22"/>
          <w:szCs w:val="22"/>
          <w:u w:val="none"/>
          <w:shd w:fill="auto" w:val="clear"/>
          <w:vertAlign w:val="baseline"/>
          <w:rtl w:val="0"/>
        </w:rPr>
        <w:t xml:space="preserve">Τίτλο του θεατρικού έργου στα ελληνικά και στα αγγλικά. </w:t>
      </w:r>
    </w:p>
    <w:p w:rsidR="00000000" w:rsidDel="00000000" w:rsidP="00000000" w:rsidRDefault="00000000" w:rsidRPr="00000000" w14:paraId="0000002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Book Antiqua" w:cs="Book Antiqua" w:eastAsia="Book Antiqua" w:hAnsi="Book Antiqua"/>
          <w:b w:val="0"/>
          <w:i w:val="0"/>
          <w:smallCaps w:val="0"/>
          <w:strike w:val="0"/>
          <w:color w:val="000000"/>
          <w:sz w:val="22"/>
          <w:szCs w:val="22"/>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22"/>
          <w:szCs w:val="22"/>
          <w:u w:val="none"/>
          <w:shd w:fill="auto" w:val="clear"/>
          <w:vertAlign w:val="baseline"/>
          <w:rtl w:val="0"/>
        </w:rPr>
        <w:t xml:space="preserve">Περίληψη του θεατρικού έργου στα ελληνικά και στα αγγλικά. </w:t>
      </w:r>
    </w:p>
    <w:p w:rsidR="00000000" w:rsidDel="00000000" w:rsidP="00000000" w:rsidRDefault="00000000" w:rsidRPr="00000000" w14:paraId="0000002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Book Antiqua" w:cs="Book Antiqua" w:eastAsia="Book Antiqua" w:hAnsi="Book Antiqua"/>
          <w:b w:val="0"/>
          <w:i w:val="0"/>
          <w:smallCaps w:val="0"/>
          <w:strike w:val="0"/>
          <w:color w:val="000000"/>
          <w:sz w:val="22"/>
          <w:szCs w:val="22"/>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22"/>
          <w:szCs w:val="22"/>
          <w:u w:val="none"/>
          <w:shd w:fill="auto" w:val="clear"/>
          <w:vertAlign w:val="baseline"/>
          <w:rtl w:val="0"/>
        </w:rPr>
        <w:t xml:space="preserve">Ημερομηνία γραφής του υποβληθέντος έργου, αριθμό χαρακτήρων και οτιδήποτε αναφορικά με βραβεύσεις και προηγούμενες παραγωγές του, καθώς και οποιαδήποτε πρόσθετη πληροφορία που κρίνεται ενδιαφέρουσα (φωτογραφία συγγραφέα, φωτογραφίες παράστασης, αφίσες, κλπ). </w:t>
      </w:r>
    </w:p>
    <w:p w:rsidR="00000000" w:rsidDel="00000000" w:rsidP="00000000" w:rsidRDefault="00000000" w:rsidRPr="00000000" w14:paraId="0000002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Book Antiqua" w:cs="Book Antiqua" w:eastAsia="Book Antiqua" w:hAnsi="Book Antiqua"/>
          <w:b w:val="0"/>
          <w:i w:val="0"/>
          <w:smallCaps w:val="0"/>
          <w:strike w:val="0"/>
          <w:color w:val="000000"/>
          <w:sz w:val="22"/>
          <w:szCs w:val="22"/>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22"/>
          <w:szCs w:val="22"/>
          <w:u w:val="none"/>
          <w:shd w:fill="auto" w:val="clear"/>
          <w:vertAlign w:val="baseline"/>
          <w:rtl w:val="0"/>
        </w:rPr>
        <w:t xml:space="preserve">Σύντομο βιογραφικό έκτασης μισής έως μιας σελίδας στα ελληνικά και στα αγγλικά.</w:t>
      </w:r>
    </w:p>
    <w:p w:rsidR="00000000" w:rsidDel="00000000" w:rsidP="00000000" w:rsidRDefault="00000000" w:rsidRPr="00000000" w14:paraId="0000002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Book Antiqua" w:cs="Book Antiqua" w:eastAsia="Book Antiqua" w:hAnsi="Book Antiqua"/>
          <w:b w:val="0"/>
          <w:i w:val="0"/>
          <w:smallCaps w:val="0"/>
          <w:strike w:val="0"/>
          <w:color w:val="000000"/>
          <w:sz w:val="22"/>
          <w:szCs w:val="22"/>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22"/>
          <w:szCs w:val="22"/>
          <w:u w:val="none"/>
          <w:shd w:fill="auto" w:val="clear"/>
          <w:vertAlign w:val="baseline"/>
          <w:rtl w:val="0"/>
        </w:rPr>
        <w:t xml:space="preserve">Στοιχεία επικοινωνίας του θεατρικού συγγραφέα (email, τηλέφωνο, ιστοσελίδα, κλπ)</w:t>
      </w:r>
    </w:p>
    <w:p w:rsidR="00000000" w:rsidDel="00000000" w:rsidP="00000000" w:rsidRDefault="00000000" w:rsidRPr="00000000" w14:paraId="0000002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Book Antiqua" w:cs="Book Antiqua" w:eastAsia="Book Antiqua" w:hAnsi="Book Antiqua"/>
          <w:b w:val="0"/>
          <w:i w:val="0"/>
          <w:smallCaps w:val="0"/>
          <w:strike w:val="0"/>
          <w:color w:val="000000"/>
          <w:sz w:val="22"/>
          <w:szCs w:val="22"/>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22"/>
          <w:szCs w:val="22"/>
          <w:u w:val="none"/>
          <w:shd w:fill="auto" w:val="clear"/>
          <w:vertAlign w:val="baseline"/>
          <w:rtl w:val="0"/>
        </w:rPr>
        <w:t xml:space="preserve">Θεατρικά έργα που θα υποβληθούν χωρίς όλα τα απαραίτητα στοιχεία θα απορρίπτονται.</w:t>
      </w:r>
    </w:p>
    <w:p w:rsidR="00000000" w:rsidDel="00000000" w:rsidP="00000000" w:rsidRDefault="00000000" w:rsidRPr="00000000" w14:paraId="00000025">
      <w:pPr>
        <w:spacing w:after="0" w:line="240" w:lineRule="auto"/>
        <w:rPr>
          <w:rFonts w:ascii="Book Antiqua" w:cs="Book Antiqua" w:eastAsia="Book Antiqua" w:hAnsi="Book Antiqua"/>
          <w:color w:val="000000"/>
        </w:rPr>
      </w:pPr>
      <w:r w:rsidDel="00000000" w:rsidR="00000000" w:rsidRPr="00000000">
        <w:rPr>
          <w:rtl w:val="0"/>
        </w:rPr>
      </w:r>
    </w:p>
    <w:p w:rsidR="00000000" w:rsidDel="00000000" w:rsidP="00000000" w:rsidRDefault="00000000" w:rsidRPr="00000000" w14:paraId="00000026">
      <w:pPr>
        <w:spacing w:after="0" w:line="240" w:lineRule="auto"/>
        <w:jc w:val="both"/>
        <w:rPr>
          <w:rFonts w:ascii="Book Antiqua" w:cs="Book Antiqua" w:eastAsia="Book Antiqua" w:hAnsi="Book Antiqua"/>
          <w:b w:val="1"/>
        </w:rPr>
      </w:pPr>
      <w:r w:rsidDel="00000000" w:rsidR="00000000" w:rsidRPr="00000000">
        <w:rPr>
          <w:rFonts w:ascii="Book Antiqua" w:cs="Book Antiqua" w:eastAsia="Book Antiqua" w:hAnsi="Book Antiqua"/>
          <w:rtl w:val="0"/>
        </w:rPr>
        <w:t xml:space="preserve">Οι συγγραφείς μπορούν να αποστείλουν τις συμμετοχές τους στην ηλεκτρονική διεύθυνση </w:t>
      </w:r>
      <w:hyperlink r:id="rId8">
        <w:r w:rsidDel="00000000" w:rsidR="00000000" w:rsidRPr="00000000">
          <w:rPr>
            <w:rFonts w:ascii="Book Antiqua" w:cs="Book Antiqua" w:eastAsia="Book Antiqua" w:hAnsi="Book Antiqua"/>
            <w:color w:val="0000ff"/>
            <w:u w:val="single"/>
            <w:rtl w:val="0"/>
          </w:rPr>
          <w:t xml:space="preserve">eurodramgr@yahoo.com</w:t>
        </w:r>
      </w:hyperlink>
      <w:r w:rsidDel="00000000" w:rsidR="00000000" w:rsidRPr="00000000">
        <w:rPr>
          <w:rFonts w:ascii="Book Antiqua" w:cs="Book Antiqua" w:eastAsia="Book Antiqua" w:hAnsi="Book Antiqua"/>
          <w:rtl w:val="0"/>
        </w:rPr>
        <w:t xml:space="preserve"> </w:t>
      </w:r>
      <w:r w:rsidDel="00000000" w:rsidR="00000000" w:rsidRPr="00000000">
        <w:rPr>
          <w:rFonts w:ascii="Book Antiqua" w:cs="Book Antiqua" w:eastAsia="Book Antiqua" w:hAnsi="Book Antiqua"/>
          <w:b w:val="1"/>
          <w:rtl w:val="0"/>
        </w:rPr>
        <w:t xml:space="preserve">μέχρι την </w:t>
      </w:r>
      <w:r w:rsidDel="00000000" w:rsidR="00000000" w:rsidRPr="00000000">
        <w:rPr>
          <w:rFonts w:ascii="Book Antiqua" w:cs="Book Antiqua" w:eastAsia="Book Antiqua" w:hAnsi="Book Antiqua"/>
          <w:b w:val="1"/>
          <w:color w:val="000000"/>
          <w:rtl w:val="0"/>
        </w:rPr>
        <w:t xml:space="preserve">21</w:t>
      </w:r>
      <w:r w:rsidDel="00000000" w:rsidR="00000000" w:rsidRPr="00000000">
        <w:rPr>
          <w:rFonts w:ascii="Book Antiqua" w:cs="Book Antiqua" w:eastAsia="Book Antiqua" w:hAnsi="Book Antiqua"/>
          <w:b w:val="1"/>
          <w:color w:val="000000"/>
          <w:vertAlign w:val="superscript"/>
          <w:rtl w:val="0"/>
        </w:rPr>
        <w:t xml:space="preserve">η</w:t>
      </w:r>
      <w:r w:rsidDel="00000000" w:rsidR="00000000" w:rsidRPr="00000000">
        <w:rPr>
          <w:rFonts w:ascii="Book Antiqua" w:cs="Book Antiqua" w:eastAsia="Book Antiqua" w:hAnsi="Book Antiqua"/>
          <w:b w:val="1"/>
          <w:color w:val="000000"/>
          <w:rtl w:val="0"/>
        </w:rPr>
        <w:t xml:space="preserve"> Δεκεμβρίου 2025</w:t>
      </w:r>
      <w:r w:rsidDel="00000000" w:rsidR="00000000" w:rsidRPr="00000000">
        <w:rPr>
          <w:rFonts w:ascii="Book Antiqua" w:cs="Book Antiqua" w:eastAsia="Book Antiqua" w:hAnsi="Book Antiqua"/>
          <w:b w:val="1"/>
          <w:rtl w:val="0"/>
        </w:rPr>
        <w:t xml:space="preserve">. </w:t>
      </w:r>
    </w:p>
    <w:p w:rsidR="00000000" w:rsidDel="00000000" w:rsidP="00000000" w:rsidRDefault="00000000" w:rsidRPr="00000000" w14:paraId="00000027">
      <w:pPr>
        <w:spacing w:after="0" w:line="240" w:lineRule="auto"/>
        <w:jc w:val="both"/>
        <w:rPr>
          <w:rFonts w:ascii="Book Antiqua" w:cs="Book Antiqua" w:eastAsia="Book Antiqua" w:hAnsi="Book Antiqua"/>
        </w:rPr>
      </w:pPr>
      <w:r w:rsidDel="00000000" w:rsidR="00000000" w:rsidRPr="00000000">
        <w:rPr>
          <w:rtl w:val="0"/>
        </w:rPr>
      </w:r>
    </w:p>
    <w:p w:rsidR="00000000" w:rsidDel="00000000" w:rsidP="00000000" w:rsidRDefault="00000000" w:rsidRPr="00000000" w14:paraId="00000028">
      <w:pPr>
        <w:jc w:val="both"/>
        <w:rPr>
          <w:rFonts w:ascii="Book Antiqua" w:cs="Book Antiqua" w:eastAsia="Book Antiqua" w:hAnsi="Book Antiqua"/>
          <w:i w:val="1"/>
        </w:rPr>
      </w:pPr>
      <w:r w:rsidDel="00000000" w:rsidR="00000000" w:rsidRPr="00000000">
        <w:rPr>
          <w:rFonts w:ascii="Book Antiqua" w:cs="Book Antiqua" w:eastAsia="Book Antiqua" w:hAnsi="Book Antiqua"/>
          <w:i w:val="1"/>
          <w:rtl w:val="0"/>
        </w:rPr>
        <w:t xml:space="preserve">Όσοι υποβάλλουν θεατρικά έργα θα λάβουν απάντηση από την επιτροπή </w:t>
      </w:r>
      <w:r w:rsidDel="00000000" w:rsidR="00000000" w:rsidRPr="00000000">
        <w:rPr>
          <w:rFonts w:ascii="Book Antiqua" w:cs="Book Antiqua" w:eastAsia="Book Antiqua" w:hAnsi="Book Antiqua"/>
          <w:i w:val="1"/>
          <w:u w:val="single"/>
          <w:rtl w:val="0"/>
        </w:rPr>
        <w:t xml:space="preserve">μόνο σε περίπτωση</w:t>
      </w:r>
      <w:r w:rsidDel="00000000" w:rsidR="00000000" w:rsidRPr="00000000">
        <w:rPr>
          <w:rFonts w:ascii="Book Antiqua" w:cs="Book Antiqua" w:eastAsia="Book Antiqua" w:hAnsi="Book Antiqua"/>
          <w:i w:val="1"/>
          <w:rtl w:val="0"/>
        </w:rPr>
        <w:t xml:space="preserve"> που τα έργα τους επιλεγούν. Σε περίπτωση επιλογής, η περίληψη και τα βιογραφικά θα δημοσιευθούν. Τα αποτελέσματα θα δημοσιευτούν διαδικτυακά. Δεν θα υπάρχει χρηματική αμοιβή για τους νικητές.</w:t>
      </w:r>
    </w:p>
    <w:p w:rsidR="00000000" w:rsidDel="00000000" w:rsidP="00000000" w:rsidRDefault="00000000" w:rsidRPr="00000000" w14:paraId="00000029">
      <w:pPr>
        <w:jc w:val="both"/>
        <w:rPr>
          <w:rFonts w:ascii="Book Antiqua" w:cs="Book Antiqua" w:eastAsia="Book Antiqua" w:hAnsi="Book Antiqua"/>
          <w:b w:val="1"/>
          <w:color w:val="000000"/>
        </w:rPr>
      </w:pPr>
      <w:r w:rsidDel="00000000" w:rsidR="00000000" w:rsidRPr="00000000">
        <w:rPr>
          <w:rFonts w:ascii="Book Antiqua" w:cs="Book Antiqua" w:eastAsia="Book Antiqua" w:hAnsi="Book Antiqua"/>
          <w:b w:val="1"/>
          <w:color w:val="000000"/>
          <w:rtl w:val="0"/>
        </w:rPr>
        <w:t xml:space="preserve">Αποτελέσματα</w:t>
      </w:r>
    </w:p>
    <w:p w:rsidR="00000000" w:rsidDel="00000000" w:rsidP="00000000" w:rsidRDefault="00000000" w:rsidRPr="00000000" w14:paraId="0000002A">
      <w:pPr>
        <w:spacing w:after="0" w:line="240" w:lineRule="auto"/>
        <w:rPr>
          <w:rFonts w:ascii="Book Antiqua" w:cs="Book Antiqua" w:eastAsia="Book Antiqua" w:hAnsi="Book Antiqua"/>
          <w:color w:val="000000"/>
        </w:rPr>
      </w:pPr>
      <w:r w:rsidDel="00000000" w:rsidR="00000000" w:rsidRPr="00000000">
        <w:rPr>
          <w:rtl w:val="0"/>
        </w:rPr>
      </w:r>
    </w:p>
    <w:p w:rsidR="00000000" w:rsidDel="00000000" w:rsidP="00000000" w:rsidRDefault="00000000" w:rsidRPr="00000000" w14:paraId="0000002B">
      <w:pPr>
        <w:spacing w:after="0" w:line="240" w:lineRule="auto"/>
        <w:rPr>
          <w:rFonts w:ascii="Book Antiqua" w:cs="Book Antiqua" w:eastAsia="Book Antiqua" w:hAnsi="Book Antiqua"/>
          <w:color w:val="000000"/>
        </w:rPr>
      </w:pPr>
      <w:r w:rsidDel="00000000" w:rsidR="00000000" w:rsidRPr="00000000">
        <w:rPr>
          <w:rFonts w:ascii="Book Antiqua" w:cs="Book Antiqua" w:eastAsia="Book Antiqua" w:hAnsi="Book Antiqua"/>
          <w:color w:val="000000"/>
          <w:rtl w:val="0"/>
        </w:rPr>
        <w:t xml:space="preserve">Τα αποτελέσματα όλων των επιτροπών θα ανακοινωθούν στις </w:t>
      </w:r>
      <w:r w:rsidDel="00000000" w:rsidR="00000000" w:rsidRPr="00000000">
        <w:rPr>
          <w:rFonts w:ascii="Book Antiqua" w:cs="Book Antiqua" w:eastAsia="Book Antiqua" w:hAnsi="Book Antiqua"/>
          <w:b w:val="1"/>
          <w:color w:val="000000"/>
          <w:rtl w:val="0"/>
        </w:rPr>
        <w:t xml:space="preserve">21 Μαρτίου 2026</w:t>
      </w:r>
      <w:r w:rsidDel="00000000" w:rsidR="00000000" w:rsidRPr="00000000">
        <w:rPr>
          <w:rFonts w:ascii="Book Antiqua" w:cs="Book Antiqua" w:eastAsia="Book Antiqua" w:hAnsi="Book Antiqua"/>
          <w:color w:val="000000"/>
          <w:rtl w:val="0"/>
        </w:rPr>
        <w:t xml:space="preserve"> στον ιστότοπο του Eurodram:</w:t>
      </w:r>
      <w:hyperlink r:id="rId9">
        <w:r w:rsidDel="00000000" w:rsidR="00000000" w:rsidRPr="00000000">
          <w:rPr>
            <w:rFonts w:ascii="Book Antiqua" w:cs="Book Antiqua" w:eastAsia="Book Antiqua" w:hAnsi="Book Antiqua"/>
            <w:color w:val="0000ff"/>
            <w:u w:val="single"/>
            <w:rtl w:val="0"/>
          </w:rPr>
          <w:t xml:space="preserve"> http://eurodram.org/selections</w:t>
        </w:r>
      </w:hyperlink>
      <w:r w:rsidDel="00000000" w:rsidR="00000000" w:rsidRPr="00000000">
        <w:rPr>
          <w:rtl w:val="0"/>
        </w:rPr>
      </w:r>
    </w:p>
    <w:p w:rsidR="00000000" w:rsidDel="00000000" w:rsidP="00000000" w:rsidRDefault="00000000" w:rsidRPr="00000000" w14:paraId="0000002C">
      <w:pPr>
        <w:spacing w:after="0" w:line="240" w:lineRule="auto"/>
        <w:rPr>
          <w:rFonts w:ascii="Book Antiqua" w:cs="Book Antiqua" w:eastAsia="Book Antiqua" w:hAnsi="Book Antiqua"/>
          <w:color w:val="000000"/>
        </w:rPr>
      </w:pPr>
      <w:r w:rsidDel="00000000" w:rsidR="00000000" w:rsidRPr="00000000">
        <w:rPr>
          <w:rtl w:val="0"/>
        </w:rPr>
      </w:r>
    </w:p>
    <w:p w:rsidR="00000000" w:rsidDel="00000000" w:rsidP="00000000" w:rsidRDefault="00000000" w:rsidRPr="00000000" w14:paraId="0000002D">
      <w:pPr>
        <w:spacing w:after="0" w:line="240" w:lineRule="auto"/>
        <w:rPr>
          <w:rFonts w:ascii="Book Antiqua" w:cs="Book Antiqua" w:eastAsia="Book Antiqua" w:hAnsi="Book Antiqua"/>
          <w:color w:val="000000"/>
        </w:rPr>
      </w:pPr>
      <w:r w:rsidDel="00000000" w:rsidR="00000000" w:rsidRPr="00000000">
        <w:rPr>
          <w:rFonts w:ascii="Book Antiqua" w:cs="Book Antiqua" w:eastAsia="Book Antiqua" w:hAnsi="Book Antiqua"/>
          <w:color w:val="000000"/>
          <w:rtl w:val="0"/>
        </w:rPr>
        <w:t xml:space="preserve">Αν θέλετε να δείτε τα αποτελέσματα των προηγούμενων διαγωνισμών: </w:t>
      </w:r>
      <w:r w:rsidDel="00000000" w:rsidR="00000000" w:rsidRPr="00000000">
        <w:rPr>
          <w:rFonts w:ascii="Book Antiqua" w:cs="Book Antiqua" w:eastAsia="Book Antiqua" w:hAnsi="Book Antiqua"/>
          <w:color w:val="0000ff"/>
          <w:u w:val="single"/>
          <w:rtl w:val="0"/>
        </w:rPr>
        <w:t xml:space="preserve">http://eurodram.org/selections/</w:t>
      </w:r>
      <w:r w:rsidDel="00000000" w:rsidR="00000000" w:rsidRPr="00000000">
        <w:rPr>
          <w:rtl w:val="0"/>
        </w:rPr>
      </w:r>
    </w:p>
    <w:p w:rsidR="00000000" w:rsidDel="00000000" w:rsidP="00000000" w:rsidRDefault="00000000" w:rsidRPr="00000000" w14:paraId="0000002E">
      <w:pPr>
        <w:shd w:fill="ffffff" w:val="clear"/>
        <w:spacing w:after="0" w:line="240" w:lineRule="auto"/>
        <w:jc w:val="both"/>
        <w:rPr>
          <w:rFonts w:ascii="Book Antiqua" w:cs="Book Antiqua" w:eastAsia="Book Antiqua" w:hAnsi="Book Antiqua"/>
          <w:color w:val="000000"/>
        </w:rPr>
      </w:pPr>
      <w:r w:rsidDel="00000000" w:rsidR="00000000" w:rsidRPr="00000000">
        <w:rPr>
          <w:rtl w:val="0"/>
        </w:rPr>
      </w:r>
    </w:p>
    <w:p w:rsidR="00000000" w:rsidDel="00000000" w:rsidP="00000000" w:rsidRDefault="00000000" w:rsidRPr="00000000" w14:paraId="0000002F">
      <w:pPr>
        <w:shd w:fill="ffffff" w:val="clear"/>
        <w:spacing w:after="0" w:line="240" w:lineRule="auto"/>
        <w:jc w:val="both"/>
        <w:rPr>
          <w:rFonts w:ascii="Book Antiqua" w:cs="Book Antiqua" w:eastAsia="Book Antiqua" w:hAnsi="Book Antiqua"/>
          <w:color w:val="000000"/>
        </w:rPr>
      </w:pPr>
      <w:r w:rsidDel="00000000" w:rsidR="00000000" w:rsidRPr="00000000">
        <w:rPr>
          <w:rFonts w:ascii="Book Antiqua" w:cs="Book Antiqua" w:eastAsia="Book Antiqua" w:hAnsi="Book Antiqua"/>
          <w:color w:val="000000"/>
          <w:rtl w:val="0"/>
        </w:rPr>
        <w:t xml:space="preserve">Για περισσότερες πληροφορίες μπορείτε να δείτε σε αυτό το link: </w:t>
      </w:r>
      <w:hyperlink r:id="rId10">
        <w:r w:rsidDel="00000000" w:rsidR="00000000" w:rsidRPr="00000000">
          <w:rPr>
            <w:rFonts w:ascii="Book Antiqua" w:cs="Book Antiqua" w:eastAsia="Book Antiqua" w:hAnsi="Book Antiqua"/>
            <w:color w:val="0000ff"/>
            <w:u w:val="single"/>
            <w:rtl w:val="0"/>
          </w:rPr>
          <w:t xml:space="preserve">http://eurodram.org/</w:t>
        </w:r>
      </w:hyperlink>
      <w:r w:rsidDel="00000000" w:rsidR="00000000" w:rsidRPr="00000000">
        <w:rPr>
          <w:rtl w:val="0"/>
        </w:rPr>
      </w:r>
    </w:p>
    <w:p w:rsidR="00000000" w:rsidDel="00000000" w:rsidP="00000000" w:rsidRDefault="00000000" w:rsidRPr="00000000" w14:paraId="00000030">
      <w:pPr>
        <w:spacing w:after="0" w:line="240" w:lineRule="auto"/>
        <w:rPr>
          <w:rFonts w:ascii="Book Antiqua" w:cs="Book Antiqua" w:eastAsia="Book Antiqua" w:hAnsi="Book Antiqua"/>
          <w:b w:val="1"/>
        </w:rPr>
      </w:pPr>
      <w:r w:rsidDel="00000000" w:rsidR="00000000" w:rsidRPr="00000000">
        <w:rPr>
          <w:rtl w:val="0"/>
        </w:rPr>
      </w:r>
    </w:p>
    <w:p w:rsidR="00000000" w:rsidDel="00000000" w:rsidP="00000000" w:rsidRDefault="00000000" w:rsidRPr="00000000" w14:paraId="00000031">
      <w:pPr>
        <w:spacing w:after="0" w:line="240" w:lineRule="auto"/>
        <w:rPr>
          <w:rFonts w:ascii="Book Antiqua" w:cs="Book Antiqua" w:eastAsia="Book Antiqua" w:hAnsi="Book Antiqua"/>
          <w:b w:val="1"/>
          <w:color w:val="000000"/>
        </w:rPr>
      </w:pPr>
      <w:r w:rsidDel="00000000" w:rsidR="00000000" w:rsidRPr="00000000">
        <w:rPr>
          <w:rFonts w:ascii="Book Antiqua" w:cs="Book Antiqua" w:eastAsia="Book Antiqua" w:hAnsi="Book Antiqua"/>
          <w:b w:val="1"/>
          <w:color w:val="000000"/>
          <w:rtl w:val="0"/>
        </w:rPr>
        <w:t xml:space="preserve">Επικοινωνία</w:t>
      </w:r>
    </w:p>
    <w:p w:rsidR="00000000" w:rsidDel="00000000" w:rsidP="00000000" w:rsidRDefault="00000000" w:rsidRPr="00000000" w14:paraId="00000032">
      <w:pPr>
        <w:spacing w:after="0" w:line="240" w:lineRule="auto"/>
        <w:rPr>
          <w:rFonts w:ascii="Book Antiqua" w:cs="Book Antiqua" w:eastAsia="Book Antiqua" w:hAnsi="Book Antiqua"/>
          <w:color w:val="000000"/>
        </w:rPr>
      </w:pPr>
      <w:r w:rsidDel="00000000" w:rsidR="00000000" w:rsidRPr="00000000">
        <w:rPr>
          <w:rtl w:val="0"/>
        </w:rPr>
      </w:r>
    </w:p>
    <w:p w:rsidR="00000000" w:rsidDel="00000000" w:rsidP="00000000" w:rsidRDefault="00000000" w:rsidRPr="00000000" w14:paraId="00000033">
      <w:pPr>
        <w:spacing w:after="0" w:line="240" w:lineRule="auto"/>
        <w:rPr>
          <w:rFonts w:ascii="Book Antiqua" w:cs="Book Antiqua" w:eastAsia="Book Antiqua" w:hAnsi="Book Antiqua"/>
        </w:rPr>
      </w:pPr>
      <w:r w:rsidDel="00000000" w:rsidR="00000000" w:rsidRPr="00000000">
        <w:rPr>
          <w:rFonts w:ascii="Book Antiqua" w:cs="Book Antiqua" w:eastAsia="Book Antiqua" w:hAnsi="Book Antiqua"/>
          <w:color w:val="000000"/>
          <w:rtl w:val="0"/>
        </w:rPr>
        <w:t xml:space="preserve">Για την ελληνική επιτροπή απευθύνεστε στο </w:t>
      </w:r>
      <w:hyperlink r:id="rId11">
        <w:r w:rsidDel="00000000" w:rsidR="00000000" w:rsidRPr="00000000">
          <w:rPr>
            <w:rFonts w:ascii="Book Antiqua" w:cs="Book Antiqua" w:eastAsia="Book Antiqua" w:hAnsi="Book Antiqua"/>
            <w:color w:val="1155cc"/>
            <w:u w:val="single"/>
            <w:rtl w:val="0"/>
          </w:rPr>
          <w:t xml:space="preserve">eurodramgr@yahoo.gr</w:t>
        </w:r>
      </w:hyperlink>
      <w:r w:rsidDel="00000000" w:rsidR="00000000" w:rsidRPr="00000000">
        <w:rPr>
          <w:rFonts w:ascii="Book Antiqua" w:cs="Book Antiqua" w:eastAsia="Book Antiqua" w:hAnsi="Book Antiqua"/>
          <w:color w:val="000000"/>
          <w:rtl w:val="0"/>
        </w:rPr>
        <w:t xml:space="preserve"> </w:t>
      </w:r>
      <w:r w:rsidDel="00000000" w:rsidR="00000000" w:rsidRPr="00000000">
        <w:rPr>
          <w:rFonts w:ascii="Book Antiqua" w:cs="Book Antiqua" w:eastAsia="Book Antiqua" w:hAnsi="Book Antiqua"/>
          <w:color w:val="1155cc"/>
          <w:u w:val="single"/>
          <w:rtl w:val="0"/>
        </w:rPr>
        <w:br w:type="textWrapping"/>
      </w:r>
      <w:r w:rsidDel="00000000" w:rsidR="00000000" w:rsidRPr="00000000">
        <w:rPr>
          <w:rtl w:val="0"/>
        </w:rPr>
      </w:r>
    </w:p>
    <w:p w:rsidR="00000000" w:rsidDel="00000000" w:rsidP="00000000" w:rsidRDefault="00000000" w:rsidRPr="00000000" w14:paraId="00000034">
      <w:pPr>
        <w:spacing w:after="0" w:line="240" w:lineRule="auto"/>
        <w:jc w:val="both"/>
        <w:rPr>
          <w:rFonts w:ascii="Book Antiqua" w:cs="Book Antiqua" w:eastAsia="Book Antiqua" w:hAnsi="Book Antiqua"/>
        </w:rPr>
      </w:pPr>
      <w:r w:rsidDel="00000000" w:rsidR="00000000" w:rsidRPr="00000000">
        <w:rPr>
          <w:rFonts w:ascii="Book Antiqua" w:cs="Book Antiqua" w:eastAsia="Book Antiqua" w:hAnsi="Book Antiqua"/>
          <w:rtl w:val="0"/>
        </w:rPr>
        <w:t xml:space="preserve">Για οποιαδήποτε πληροφορία ή διευκρίνιση, παρακαλείστε να απευθύνεστε στον/στην συντονιστή/στρια της αντίστοιχης επιτροπής:</w:t>
      </w:r>
      <w:hyperlink r:id="rId12">
        <w:r w:rsidDel="00000000" w:rsidR="00000000" w:rsidRPr="00000000">
          <w:rPr>
            <w:rFonts w:ascii="Book Antiqua" w:cs="Book Antiqua" w:eastAsia="Book Antiqua" w:hAnsi="Book Antiqua"/>
            <w:rtl w:val="0"/>
          </w:rPr>
          <w:t xml:space="preserve"> </w:t>
        </w:r>
      </w:hyperlink>
      <w:hyperlink r:id="rId13">
        <w:r w:rsidDel="00000000" w:rsidR="00000000" w:rsidRPr="00000000">
          <w:rPr>
            <w:rFonts w:ascii="Book Antiqua" w:cs="Book Antiqua" w:eastAsia="Book Antiqua" w:hAnsi="Book Antiqua"/>
            <w:color w:val="1155cc"/>
            <w:u w:val="single"/>
            <w:rtl w:val="0"/>
          </w:rPr>
          <w:t xml:space="preserve">http://eurodram.org/contact/</w:t>
        </w:r>
      </w:hyperlink>
      <w:r w:rsidDel="00000000" w:rsidR="00000000" w:rsidRPr="00000000">
        <w:rPr>
          <w:rtl w:val="0"/>
        </w:rPr>
      </w:r>
    </w:p>
    <w:p w:rsidR="00000000" w:rsidDel="00000000" w:rsidP="00000000" w:rsidRDefault="00000000" w:rsidRPr="00000000" w14:paraId="00000035">
      <w:pPr>
        <w:spacing w:after="0" w:line="240" w:lineRule="auto"/>
        <w:rPr>
          <w:rFonts w:ascii="Book Antiqua" w:cs="Book Antiqua" w:eastAsia="Book Antiqua" w:hAnsi="Book Antiqua"/>
        </w:rPr>
      </w:pPr>
      <w:r w:rsidDel="00000000" w:rsidR="00000000" w:rsidRPr="00000000">
        <w:rPr>
          <w:rtl w:val="0"/>
        </w:rPr>
      </w:r>
    </w:p>
    <w:sectPr>
      <w:pgSz w:h="16838" w:w="11906" w:orient="portrait"/>
      <w:pgMar w:bottom="1440" w:top="1440" w:left="1800" w:right="180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Georgia"/>
  <w:font w:name="Courier New"/>
  <w:font w:name="Book Antiqua">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3">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4">
    <w:lvl w:ilvl="0">
      <w:start w:val="1"/>
      <w:numFmt w:val="decimal"/>
      <w:lvlText w:val="%1."/>
      <w:lvlJc w:val="left"/>
      <w:pPr>
        <w:ind w:left="360" w:hanging="360"/>
      </w:pPr>
      <w:rPr/>
    </w:lvl>
    <w:lvl w:ilvl="1">
      <w:start w:val="1"/>
      <w:numFmt w:val="decimal"/>
      <w:lvlText w:val="%2."/>
      <w:lvlJc w:val="left"/>
      <w:pPr>
        <w:ind w:left="1080" w:hanging="360"/>
      </w:pPr>
      <w:rPr/>
    </w:lvl>
    <w:lvl w:ilvl="2">
      <w:start w:val="1"/>
      <w:numFmt w:val="decimal"/>
      <w:lvlText w:val="%3."/>
      <w:lvlJc w:val="left"/>
      <w:pPr>
        <w:ind w:left="1800" w:hanging="360"/>
      </w:pPr>
      <w:rPr/>
    </w:lvl>
    <w:lvl w:ilvl="3">
      <w:start w:val="1"/>
      <w:numFmt w:val="decimal"/>
      <w:lvlText w:val="%4."/>
      <w:lvlJc w:val="left"/>
      <w:pPr>
        <w:ind w:left="2520" w:hanging="360"/>
      </w:pPr>
      <w:rPr/>
    </w:lvl>
    <w:lvl w:ilvl="4">
      <w:start w:val="1"/>
      <w:numFmt w:val="decimal"/>
      <w:lvlText w:val="%5."/>
      <w:lvlJc w:val="left"/>
      <w:pPr>
        <w:ind w:left="3240" w:hanging="360"/>
      </w:pPr>
      <w:rPr/>
    </w:lvl>
    <w:lvl w:ilvl="5">
      <w:start w:val="1"/>
      <w:numFmt w:val="decimal"/>
      <w:lvlText w:val="%6."/>
      <w:lvlJc w:val="left"/>
      <w:pPr>
        <w:ind w:left="3960" w:hanging="360"/>
      </w:pPr>
      <w:rPr/>
    </w:lvl>
    <w:lvl w:ilvl="6">
      <w:start w:val="1"/>
      <w:numFmt w:val="decimal"/>
      <w:lvlText w:val="%7."/>
      <w:lvlJc w:val="left"/>
      <w:pPr>
        <w:ind w:left="4680" w:hanging="360"/>
      </w:pPr>
      <w:rPr/>
    </w:lvl>
    <w:lvl w:ilvl="7">
      <w:start w:val="1"/>
      <w:numFmt w:val="decimal"/>
      <w:lvlText w:val="%8."/>
      <w:lvlJc w:val="left"/>
      <w:pPr>
        <w:ind w:left="5400" w:hanging="360"/>
      </w:pPr>
      <w:rPr/>
    </w:lvl>
    <w:lvl w:ilvl="8">
      <w:start w:val="1"/>
      <w:numFmt w:val="decimal"/>
      <w:lvlText w:val="%9."/>
      <w:lvlJc w:val="left"/>
      <w:pPr>
        <w:ind w:left="6120" w:hanging="360"/>
      </w:pPr>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l"/>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spacing w:line="240" w:lineRule="auto"/>
    </w:pPr>
    <w:rPr>
      <w:rFonts w:ascii="Times New Roman" w:cs="Times New Roman" w:eastAsia="Times New Roman" w:hAnsi="Times New Roman"/>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character" w:styleId="a0" w:default="1">
    <w:name w:val="Default Paragraph Font"/>
    <w:uiPriority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character" w:styleId="2Char" w:customStyle="1">
    <w:name w:val="Επικεφαλίδα 2 Char"/>
    <w:basedOn w:val="a0"/>
    <w:link w:val="2"/>
    <w:uiPriority w:val="9"/>
    <w:rsid w:val="00E86033"/>
    <w:rPr>
      <w:rFonts w:ascii="Times New Roman" w:cs="Times New Roman" w:eastAsia="Times New Roman" w:hAnsi="Times New Roman"/>
      <w:b w:val="1"/>
      <w:bCs w:val="1"/>
      <w:sz w:val="36"/>
      <w:szCs w:val="36"/>
      <w:lang w:eastAsia="el-GR"/>
    </w:rPr>
  </w:style>
  <w:style w:type="paragraph" w:styleId="Web">
    <w:name w:val="Normal (Web)"/>
    <w:basedOn w:val="a"/>
    <w:uiPriority w:val="99"/>
    <w:semiHidden w:val="1"/>
    <w:unhideWhenUsed w:val="1"/>
    <w:rsid w:val="00E86033"/>
    <w:pPr>
      <w:spacing w:after="100" w:afterAutospacing="1" w:before="100" w:beforeAutospacing="1" w:line="240" w:lineRule="auto"/>
    </w:pPr>
    <w:rPr>
      <w:rFonts w:ascii="Times New Roman" w:cs="Times New Roman" w:eastAsia="Times New Roman" w:hAnsi="Times New Roman"/>
      <w:sz w:val="24"/>
      <w:szCs w:val="24"/>
      <w:lang w:eastAsia="el-GR"/>
    </w:rPr>
  </w:style>
  <w:style w:type="character" w:styleId="-">
    <w:name w:val="Hyperlink"/>
    <w:basedOn w:val="a0"/>
    <w:uiPriority w:val="99"/>
    <w:unhideWhenUsed w:val="1"/>
    <w:rsid w:val="00E86033"/>
    <w:rPr>
      <w:color w:val="0000ff"/>
      <w:u w:val="single"/>
    </w:rPr>
  </w:style>
  <w:style w:type="paragraph" w:styleId="a3">
    <w:name w:val="List Paragraph"/>
    <w:basedOn w:val="a"/>
    <w:uiPriority w:val="34"/>
    <w:qFormat w:val="1"/>
    <w:rsid w:val="00E86033"/>
    <w:pPr>
      <w:ind w:left="720"/>
      <w:contextualSpacing w:val="1"/>
    </w:pPr>
  </w:style>
  <w:style w:type="character" w:styleId="a4">
    <w:name w:val="annotation reference"/>
    <w:basedOn w:val="a0"/>
    <w:uiPriority w:val="99"/>
    <w:semiHidden w:val="1"/>
    <w:unhideWhenUsed w:val="1"/>
    <w:rsid w:val="00E86033"/>
    <w:rPr>
      <w:sz w:val="16"/>
      <w:szCs w:val="16"/>
    </w:rPr>
  </w:style>
  <w:style w:type="paragraph" w:styleId="a5">
    <w:name w:val="annotation text"/>
    <w:basedOn w:val="a"/>
    <w:link w:val="Char"/>
    <w:uiPriority w:val="99"/>
    <w:semiHidden w:val="1"/>
    <w:unhideWhenUsed w:val="1"/>
    <w:rsid w:val="00E86033"/>
    <w:pPr>
      <w:spacing w:line="240" w:lineRule="auto"/>
    </w:pPr>
    <w:rPr>
      <w:sz w:val="20"/>
      <w:szCs w:val="20"/>
    </w:rPr>
  </w:style>
  <w:style w:type="character" w:styleId="Char" w:customStyle="1">
    <w:name w:val="Κείμενο σχολίου Char"/>
    <w:basedOn w:val="a0"/>
    <w:link w:val="a5"/>
    <w:uiPriority w:val="99"/>
    <w:semiHidden w:val="1"/>
    <w:rsid w:val="00E86033"/>
    <w:rPr>
      <w:sz w:val="20"/>
      <w:szCs w:val="20"/>
    </w:rPr>
  </w:style>
  <w:style w:type="paragraph" w:styleId="a6">
    <w:name w:val="annotation subject"/>
    <w:basedOn w:val="a5"/>
    <w:next w:val="a5"/>
    <w:link w:val="Char0"/>
    <w:uiPriority w:val="99"/>
    <w:semiHidden w:val="1"/>
    <w:unhideWhenUsed w:val="1"/>
    <w:rsid w:val="00E86033"/>
    <w:rPr>
      <w:b w:val="1"/>
      <w:bCs w:val="1"/>
    </w:rPr>
  </w:style>
  <w:style w:type="character" w:styleId="Char0" w:customStyle="1">
    <w:name w:val="Θέμα σχολίου Char"/>
    <w:basedOn w:val="Char"/>
    <w:link w:val="a6"/>
    <w:uiPriority w:val="99"/>
    <w:semiHidden w:val="1"/>
    <w:rsid w:val="00E86033"/>
    <w:rPr>
      <w:b w:val="1"/>
      <w:bCs w:val="1"/>
      <w:sz w:val="20"/>
      <w:szCs w:val="20"/>
    </w:rPr>
  </w:style>
  <w:style w:type="paragraph" w:styleId="a7">
    <w:name w:val="Balloon Text"/>
    <w:basedOn w:val="a"/>
    <w:link w:val="Char1"/>
    <w:uiPriority w:val="99"/>
    <w:semiHidden w:val="1"/>
    <w:unhideWhenUsed w:val="1"/>
    <w:rsid w:val="00E86033"/>
    <w:pPr>
      <w:spacing w:after="0" w:line="240" w:lineRule="auto"/>
    </w:pPr>
    <w:rPr>
      <w:rFonts w:ascii="Segoe UI" w:cs="Segoe UI" w:hAnsi="Segoe UI"/>
      <w:sz w:val="18"/>
      <w:szCs w:val="18"/>
    </w:rPr>
  </w:style>
  <w:style w:type="character" w:styleId="Char1" w:customStyle="1">
    <w:name w:val="Κείμενο πλαισίου Char"/>
    <w:basedOn w:val="a0"/>
    <w:link w:val="a7"/>
    <w:uiPriority w:val="99"/>
    <w:semiHidden w:val="1"/>
    <w:rsid w:val="00E86033"/>
    <w:rPr>
      <w:rFonts w:ascii="Segoe UI" w:cs="Segoe UI" w:hAnsi="Segoe UI"/>
      <w:sz w:val="18"/>
      <w:szCs w:val="1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yperlink" Target="mailto:eurodramgr@yahoo.gr" TargetMode="External"/><Relationship Id="rId10" Type="http://schemas.openxmlformats.org/officeDocument/2006/relationships/hyperlink" Target="http://eurodram.org/" TargetMode="External"/><Relationship Id="rId13" Type="http://schemas.openxmlformats.org/officeDocument/2006/relationships/hyperlink" Target="http://eurodram.org/contact/" TargetMode="External"/><Relationship Id="rId12" Type="http://schemas.openxmlformats.org/officeDocument/2006/relationships/hyperlink" Target="http://eurodram.org/contact/"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about:blank"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hyperlink" Target="mailto:eurodramgr@yahoo.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BookAntiqua-regular.ttf"/><Relationship Id="rId2" Type="http://schemas.openxmlformats.org/officeDocument/2006/relationships/font" Target="fonts/BookAntiqua-bold.ttf"/><Relationship Id="rId3" Type="http://schemas.openxmlformats.org/officeDocument/2006/relationships/font" Target="fonts/BookAntiqua-italic.ttf"/><Relationship Id="rId4" Type="http://schemas.openxmlformats.org/officeDocument/2006/relationships/font" Target="fonts/BookAntiqua-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ljyRHwQhNeZEIRwez1z1QVExIhw==">CgMxLjAyDmguYnc4b21peTZvaXlmOAByITFhNkV6YWlRTmdlZ3RxYmg3U3d4NEtoY3lBczhGMjlPUw==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2025-09-20T08:35:00Z</dcterms:created>
  <dc:creator>DeDell</dc:creator>
</cp:coreProperties>
</file>